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873" w14:textId="6526968C" w:rsidR="007D7F0A" w:rsidRDefault="007D7F0A" w:rsidP="007D7F0A">
      <w:r>
        <w:t xml:space="preserve">Звонки с незнакомых номеров </w:t>
      </w:r>
      <w:r>
        <w:t>–</w:t>
      </w:r>
      <w:r>
        <w:t xml:space="preserve"> обычное дело: нам могут звонить, например, по работе или из службы доставки. </w:t>
      </w:r>
    </w:p>
    <w:p w14:paraId="527B0642" w14:textId="19A7FAA0" w:rsidR="007B6746" w:rsidRDefault="007D7F0A" w:rsidP="007D7F0A">
      <w:r>
        <w:t>Но если такие разговоры вряд ли сильно напрягут, то звонки от имени банков или государственных организаций могут заставить поволноваться, а иногда и совершить ошибку. Мошенники это знают: представляясь сотрудниками Центробанка, они пытаются «уберечь» ваши деньги от кражи или просят содействия в поимке преступников. Делают они это очень убедительно, не давая собеседнику опомниться.</w:t>
      </w:r>
    </w:p>
    <w:p w14:paraId="4F749D5E" w14:textId="77777777" w:rsidR="007D7F0A" w:rsidRDefault="007D7F0A" w:rsidP="007D7F0A"/>
    <w:sectPr w:rsidR="007D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3A"/>
    <w:rsid w:val="00375B9A"/>
    <w:rsid w:val="004D0429"/>
    <w:rsid w:val="007B6746"/>
    <w:rsid w:val="007D7F0A"/>
    <w:rsid w:val="0094487B"/>
    <w:rsid w:val="00A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4C7"/>
  <w15:chartTrackingRefBased/>
  <w15:docId w15:val="{5B7432EA-43A6-45CA-BDF6-FCFA670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9A"/>
    <w:pPr>
      <w:spacing w:after="0" w:line="300" w:lineRule="auto"/>
      <w:ind w:firstLine="709"/>
      <w:contextualSpacing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Шпилевой</dc:creator>
  <cp:keywords/>
  <dc:description/>
  <cp:lastModifiedBy>Алексей Шпилевой</cp:lastModifiedBy>
  <cp:revision>2</cp:revision>
  <dcterms:created xsi:type="dcterms:W3CDTF">2023-08-22T03:02:00Z</dcterms:created>
  <dcterms:modified xsi:type="dcterms:W3CDTF">2023-08-22T03:03:00Z</dcterms:modified>
</cp:coreProperties>
</file>